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9B006" w14:textId="77777777" w:rsidR="00CE3F63" w:rsidRDefault="00CE3F63" w:rsidP="00D20B92"/>
    <w:p w14:paraId="0CC2C8E6" w14:textId="5DB90F13" w:rsidR="00CE3F63" w:rsidRPr="00D20B92" w:rsidRDefault="00CE3F63" w:rsidP="00D20B92">
      <w:pPr>
        <w:jc w:val="center"/>
        <w:rPr>
          <w:b/>
          <w:sz w:val="28"/>
        </w:rPr>
      </w:pPr>
      <w:r w:rsidRPr="00D20B92">
        <w:rPr>
          <w:b/>
          <w:sz w:val="28"/>
        </w:rPr>
        <w:t>Justificativa</w:t>
      </w:r>
      <w:r w:rsidR="00822873" w:rsidRPr="00D20B92">
        <w:rPr>
          <w:b/>
          <w:sz w:val="28"/>
        </w:rPr>
        <w:t xml:space="preserve"> para celebração do APPD&amp;I</w:t>
      </w:r>
    </w:p>
    <w:p w14:paraId="27A1D6A1" w14:textId="4541F368" w:rsidR="00CE3F63" w:rsidRDefault="00CE3F63" w:rsidP="00D20B92">
      <w:r>
        <w:t>Encaminhamos a presente justificativa a fim de esclarecer as razões e motivos pelo</w:t>
      </w:r>
      <w:r w:rsidR="0024103A">
        <w:t xml:space="preserve">s quais </w:t>
      </w:r>
      <w:r>
        <w:t xml:space="preserve">a </w:t>
      </w:r>
      <w:r w:rsidR="00822873">
        <w:t>Universidade de Brasília (</w:t>
      </w:r>
      <w:r>
        <w:t>U</w:t>
      </w:r>
      <w:r w:rsidR="00822873">
        <w:t>n</w:t>
      </w:r>
      <w:r>
        <w:t>B)</w:t>
      </w:r>
      <w:r w:rsidR="00712540">
        <w:t xml:space="preserve">, por meio do </w:t>
      </w:r>
      <w:r>
        <w:t xml:space="preserve">pretende celebrar o </w:t>
      </w:r>
      <w:r w:rsidR="00822873">
        <w:rPr>
          <w:color w:val="FF0000"/>
        </w:rPr>
        <w:t>Acordo de Parceria para Pesquisa, Desenvolvimento e Inovação (APPD&amp;I)</w:t>
      </w:r>
      <w:r>
        <w:t xml:space="preserve"> com </w:t>
      </w:r>
      <w:r w:rsidRPr="00CE3F63">
        <w:rPr>
          <w:color w:val="FF0000"/>
        </w:rPr>
        <w:t xml:space="preserve">a empresa </w:t>
      </w:r>
      <w:r>
        <w:rPr>
          <w:color w:val="FF0000"/>
        </w:rPr>
        <w:t>[nome completo da empesa]</w:t>
      </w:r>
      <w:r>
        <w:t xml:space="preserve">, conforme os princípios constitucionais aplicáveis à administração pública federal, previstos no </w:t>
      </w:r>
      <w:r w:rsidRPr="00CE3F63">
        <w:t>art</w:t>
      </w:r>
      <w:r>
        <w:t>igo</w:t>
      </w:r>
      <w:r w:rsidRPr="00CE3F63">
        <w:t xml:space="preserve"> 37, </w:t>
      </w:r>
      <w:r w:rsidRPr="00CE3F63">
        <w:rPr>
          <w:i/>
        </w:rPr>
        <w:t>caput</w:t>
      </w:r>
      <w:r w:rsidRPr="00CE3F63">
        <w:t>, da C</w:t>
      </w:r>
      <w:r>
        <w:t xml:space="preserve">onstituição </w:t>
      </w:r>
      <w:r w:rsidRPr="00CE3F63">
        <w:t>F</w:t>
      </w:r>
      <w:r>
        <w:t>ederal de</w:t>
      </w:r>
      <w:r w:rsidRPr="00CE3F63">
        <w:t xml:space="preserve"> 1988</w:t>
      </w:r>
      <w:r w:rsidR="0024103A">
        <w:t xml:space="preserve"> e no artigo 2º da Lei Federal nº </w:t>
      </w:r>
      <w:r w:rsidR="0024103A" w:rsidRPr="0024103A">
        <w:t>L</w:t>
      </w:r>
      <w:r w:rsidR="0024103A">
        <w:t>ei n</w:t>
      </w:r>
      <w:r w:rsidR="0024103A" w:rsidRPr="0024103A">
        <w:t>º 9.784</w:t>
      </w:r>
      <w:r w:rsidR="0024103A">
        <w:t>/</w:t>
      </w:r>
      <w:r w:rsidR="0024103A" w:rsidRPr="0024103A">
        <w:t>1999</w:t>
      </w:r>
      <w:r w:rsidR="0024103A">
        <w:t>;</w:t>
      </w:r>
      <w:r>
        <w:t xml:space="preserve"> a legislação vigente aplicável ao caso</w:t>
      </w:r>
      <w:r w:rsidR="0024103A">
        <w:t>;</w:t>
      </w:r>
      <w:r w:rsidR="00D30C28">
        <w:t xml:space="preserve"> bem como</w:t>
      </w:r>
      <w:r>
        <w:t xml:space="preserve"> normas internas</w:t>
      </w:r>
      <w:r w:rsidR="00D30C28">
        <w:t xml:space="preserve"> desta </w:t>
      </w:r>
      <w:r w:rsidR="00822873">
        <w:t>Universidade</w:t>
      </w:r>
      <w:r w:rsidR="00D30C28">
        <w:t>.</w:t>
      </w:r>
    </w:p>
    <w:p w14:paraId="06B3A560" w14:textId="75FC4CCB" w:rsidR="00D30C28" w:rsidRPr="00712540" w:rsidRDefault="002316DC" w:rsidP="00D20B92">
      <w:pPr>
        <w:pStyle w:val="Ttulo1"/>
      </w:pPr>
      <w:r w:rsidRPr="00712540">
        <w:t xml:space="preserve">Sobre a </w:t>
      </w:r>
      <w:r w:rsidR="0073463F" w:rsidRPr="00712540">
        <w:t>UnB</w:t>
      </w:r>
    </w:p>
    <w:p w14:paraId="6DD3878C" w14:textId="237C39B9" w:rsidR="00D20B92" w:rsidRPr="00D20B92" w:rsidRDefault="00D20B92" w:rsidP="00D20B92">
      <w:r w:rsidRPr="00D20B92">
        <w:t>A Universidade de Brasília (UnB) é uma instituição pública de ensino superior, integrante da Fundação Universidade de Brasília (FUB) criada pela Lei n. 3.998, de 15 de dezembro de 1961), com sede na Capital Federal.</w:t>
      </w:r>
    </w:p>
    <w:p w14:paraId="593DE877" w14:textId="6703F92C" w:rsidR="00712540" w:rsidRPr="00D20B92" w:rsidRDefault="00712540" w:rsidP="00D20B92">
      <w:r w:rsidRPr="00D20B92">
        <w:t>A Lei de Inovação Tecnológica brasileira, Lei nº 10.973/2004, estabelece em seu artigo 2º, inciso V, que Instituição Científica, Tecnológica e de Inovação (ICT) é:</w:t>
      </w:r>
    </w:p>
    <w:p w14:paraId="1579ED4A" w14:textId="60CD4250" w:rsidR="00712540" w:rsidRDefault="00712540" w:rsidP="00D20B92">
      <w:pPr>
        <w:pStyle w:val="Citao"/>
      </w:pPr>
      <w:r w:rsidRPr="00712540">
        <w:t>órgão ou entidade da administração pública direta ou indireta ou pessoa jurídica de direito privado sem fins lucrativos legalmente constituída sob as leis brasileiras, com sede e foro no País, que inclua em sua missão institucional ou em seu objetivo social ou estatutário a pesquisa básica ou aplicada de caráter científico ou tecnológico ou o desenvolvimento de novos produtos, serviços ou processos</w:t>
      </w:r>
      <w:r>
        <w:t>.</w:t>
      </w:r>
    </w:p>
    <w:p w14:paraId="72E11BDF" w14:textId="77777777" w:rsidR="00712540" w:rsidRDefault="00712540" w:rsidP="00D20B92">
      <w:pPr>
        <w:pStyle w:val="PargrafodaLista"/>
      </w:pPr>
    </w:p>
    <w:p w14:paraId="41D09850" w14:textId="77777777" w:rsidR="00712540" w:rsidRDefault="00712540" w:rsidP="00D20B92">
      <w:pPr>
        <w:pStyle w:val="PargrafodaLista"/>
        <w:ind w:left="0"/>
      </w:pPr>
      <w:r>
        <w:t>Por conseguinte, a</w:t>
      </w:r>
      <w:r w:rsidRPr="006106CD">
        <w:t xml:space="preserve"> Universidade de Brasília (UnB), na qualidade de </w:t>
      </w:r>
      <w:r>
        <w:t>Instituição Científicas, Tecnológica e de Inovação (ICT) pública, tem como</w:t>
      </w:r>
      <w:r>
        <w:t xml:space="preserve"> missão institucional:</w:t>
      </w:r>
    </w:p>
    <w:p w14:paraId="11762159" w14:textId="4418DF10" w:rsidR="00712540" w:rsidRDefault="00712540" w:rsidP="00D20B92">
      <w:pPr>
        <w:pStyle w:val="Citao"/>
      </w:pPr>
      <w:r>
        <w:t>s</w:t>
      </w:r>
      <w:r w:rsidRPr="00712540">
        <w:t>er uma universidade inovadora e inclusiva, comprometida com as finalidades essenciais de ensino, pesquisa e extensão, integradas para a formação de cidadãs e cidadãos éticos e qualificados para o exercício profissional e empenhados na busca de soluções democráticas para questões nacionais e internacionais, por meio de atuação de excelência.</w:t>
      </w:r>
      <w:r>
        <w:rPr>
          <w:rStyle w:val="Refdenotaderodap"/>
        </w:rPr>
        <w:footnoteReference w:id="1"/>
      </w:r>
      <w:r>
        <w:t>.</w:t>
      </w:r>
    </w:p>
    <w:p w14:paraId="09322FD9" w14:textId="77777777" w:rsidR="00712540" w:rsidRDefault="00712540" w:rsidP="00F60C8E"/>
    <w:p w14:paraId="7172E1D7" w14:textId="1769A442" w:rsidR="00522CB0" w:rsidRDefault="00712540" w:rsidP="00522CB0">
      <w:r>
        <w:t xml:space="preserve">Deste modo, verifica-se que a missão institucional da UnB está alinhada à Lei de Inovação Tecnológica </w:t>
      </w:r>
      <w:r w:rsidR="00522CB0">
        <w:t>sendo que a UnB possui como</w:t>
      </w:r>
      <w:r w:rsidR="00522CB0">
        <w:t xml:space="preserve"> finalidades essenciais o ensino, a</w:t>
      </w:r>
      <w:r w:rsidR="00522CB0">
        <w:t xml:space="preserve"> </w:t>
      </w:r>
      <w:r w:rsidR="00522CB0">
        <w:t>pesquisa e a extensão, integrados na formação de cidadãos qualificados</w:t>
      </w:r>
      <w:r w:rsidR="00522CB0">
        <w:t xml:space="preserve"> </w:t>
      </w:r>
      <w:r w:rsidR="00522CB0">
        <w:t>para o exercício profissional e empenhados na busca de soluções</w:t>
      </w:r>
      <w:r w:rsidR="00522CB0">
        <w:t xml:space="preserve"> </w:t>
      </w:r>
      <w:r w:rsidR="00522CB0">
        <w:t>democráticas para os problemas nacionais.</w:t>
      </w:r>
      <w:r w:rsidR="00522CB0">
        <w:t xml:space="preserve"> Evidencia-se, portanto, a capacidade jurídica da UnB para atuar junto às outras instituições no intuito de cumprir a sua missão e papel institucional.</w:t>
      </w:r>
    </w:p>
    <w:p w14:paraId="49BB790A" w14:textId="77777777" w:rsidR="00D74686" w:rsidRDefault="00D74686" w:rsidP="0075178A"/>
    <w:p w14:paraId="578FAB35" w14:textId="77777777" w:rsidR="0073463F" w:rsidRPr="0073463F" w:rsidRDefault="0073463F" w:rsidP="00D20B92">
      <w:pPr>
        <w:pStyle w:val="Ttulo1"/>
      </w:pPr>
      <w:r w:rsidRPr="0073463F">
        <w:t>A legislação e as normas internas aplicáveis ao caso</w:t>
      </w:r>
    </w:p>
    <w:p w14:paraId="3A15CAFC" w14:textId="77777777" w:rsidR="008535D2" w:rsidRDefault="00522CB0" w:rsidP="00522CB0">
      <w:r>
        <w:t>A Emenda Constitucional nº 85 de 2015 adiciona e altera dispositivo da Constituição Federal do Brasil, de 1988 e estimula o desenvolvimento científico, tecnológico e a inovação. Um dos principais objetivos é impulsionar a pesquisa nacional e a criação de soluções tecnológicas que aperfeiçoe</w:t>
      </w:r>
      <w:r w:rsidR="008535D2">
        <w:t>m a atuação do setor produtivo.</w:t>
      </w:r>
    </w:p>
    <w:p w14:paraId="6A2933C6" w14:textId="71190B86" w:rsidR="00522CB0" w:rsidRDefault="00522CB0" w:rsidP="00522CB0">
      <w:r>
        <w:t>A Constituição Federal de 1988 preceitua, no art. 218, que o Estado promoverá e incentivará o desenvolvimento científico, de pesquisa e a capacitação científica e tecnológica a inovação. O art. 219-A da Constituição, dispositivo incluído pela EC 85, orienta que:</w:t>
      </w:r>
    </w:p>
    <w:p w14:paraId="49B42BA4" w14:textId="77777777" w:rsidR="00522CB0" w:rsidRDefault="00522CB0" w:rsidP="00522CB0">
      <w:pPr>
        <w:pStyle w:val="Citao"/>
      </w:pPr>
      <w:r>
        <w:t xml:space="preserve">Art. 219-A. </w:t>
      </w:r>
      <w:r w:rsidRPr="0075178A">
        <w:rPr>
          <w:b/>
        </w:rPr>
        <w:t>A União</w:t>
      </w:r>
      <w:r>
        <w:t xml:space="preserve">, os Estados, o Distrito Federal e os Municípios </w:t>
      </w:r>
      <w:r w:rsidRPr="0075178A">
        <w:rPr>
          <w:b/>
        </w:rPr>
        <w:t>poderão firmar instrumentos de cooperação com</w:t>
      </w:r>
      <w:r>
        <w:t xml:space="preserve"> órgãos e entidades públicos e com </w:t>
      </w:r>
      <w:r w:rsidRPr="0075178A">
        <w:rPr>
          <w:b/>
        </w:rPr>
        <w:t>entidades privadas</w:t>
      </w:r>
      <w:r>
        <w:t xml:space="preserve">, inclusive para o compartilhamento de recursos humanos especializados e capacidade instalada, </w:t>
      </w:r>
      <w:r w:rsidRPr="0075178A">
        <w:rPr>
          <w:b/>
        </w:rPr>
        <w:t>para a execução de projetos de pesquisa, de desenvolvimento científico e tecnológico e de inovação</w:t>
      </w:r>
      <w:r>
        <w:t>, mediante contrapartida financeira ou não financeira assumida pelo ente beneficiário, na forma da lei.</w:t>
      </w:r>
    </w:p>
    <w:p w14:paraId="1FFAFDF5" w14:textId="77777777" w:rsidR="00522CB0" w:rsidRDefault="00522CB0" w:rsidP="00522CB0">
      <w:pPr>
        <w:pStyle w:val="Citao"/>
      </w:pPr>
      <w:r>
        <w:t>(destaques não constam no texto original)</w:t>
      </w:r>
    </w:p>
    <w:p w14:paraId="059AD2F7" w14:textId="77777777" w:rsidR="00F87DD0" w:rsidRDefault="00F87DD0" w:rsidP="00522CB0"/>
    <w:p w14:paraId="754B73EB" w14:textId="5A23A881" w:rsidR="008535D2" w:rsidRDefault="00F87DD0" w:rsidP="00522CB0">
      <w:r>
        <w:t xml:space="preserve">A UnB, como ICT pública federal possui, portanto, o papel constitucional de promover a cooperação com instituições públicas e privadas para a realização de </w:t>
      </w:r>
      <w:r w:rsidRPr="0075178A">
        <w:t>pesquisa, de desenvolvimento científico e tecnológico e de inovação</w:t>
      </w:r>
      <w:r>
        <w:t>.</w:t>
      </w:r>
    </w:p>
    <w:p w14:paraId="7AED6F80" w14:textId="7A71A81E" w:rsidR="00522CB0" w:rsidRDefault="008535D2" w:rsidP="00522CB0">
      <w:r w:rsidRPr="008535D2">
        <w:t xml:space="preserve">Nesse sentido, </w:t>
      </w:r>
      <w:r>
        <w:t>a</w:t>
      </w:r>
      <w:r w:rsidRPr="008535D2">
        <w:t xml:space="preserve"> Lei nº 10.973/2004 incentiva a inovação e a pesquisa científica e tecnológica além de estimular e apoiar a construção de alianças estratégicas no ambiente produtivo com objetivo de realizar a transferência e a difusão de tecnologia. A Lei de </w:t>
      </w:r>
      <w:r w:rsidRPr="008535D2">
        <w:lastRenderedPageBreak/>
        <w:t>Inovação é, portanto, uma ferramenta que estimula o fomento e busca aproximar a comunidade científica do setor produtivo e da sociedade como todo.</w:t>
      </w:r>
    </w:p>
    <w:p w14:paraId="7302BAEF" w14:textId="77777777" w:rsidR="008535D2" w:rsidRDefault="008535D2" w:rsidP="008535D2">
      <w:r>
        <w:t>O artigo 3º da Lei nº 10.973/2004 prevê o seguinte:</w:t>
      </w:r>
    </w:p>
    <w:p w14:paraId="2E7F3C45" w14:textId="77777777" w:rsidR="008535D2" w:rsidRDefault="008535D2" w:rsidP="008535D2">
      <w:pPr>
        <w:pStyle w:val="Citao"/>
      </w:pPr>
      <w:r>
        <w:t xml:space="preserve">Art. 3º </w:t>
      </w:r>
      <w:r w:rsidRPr="008535D2">
        <w:rPr>
          <w:b/>
        </w:rPr>
        <w:t>A</w:t>
      </w:r>
      <w:r>
        <w:t xml:space="preserve"> </w:t>
      </w:r>
      <w:r w:rsidRPr="008535D2">
        <w:rPr>
          <w:b/>
        </w:rPr>
        <w:t>União</w:t>
      </w:r>
      <w:r>
        <w:t xml:space="preserve">, os Estados, o Distrito Federal, os Municípios e as respectivas agências de fomento </w:t>
      </w:r>
      <w:r w:rsidRPr="008535D2">
        <w:rPr>
          <w:b/>
        </w:rPr>
        <w:t>poderão estimular e apoiar a constituição de alianças estratégicas</w:t>
      </w:r>
      <w:r>
        <w:t xml:space="preserve"> e o desenvolvimento de projetos de cooperação envolvendo empresas, ICTs e entidades privadas sem fins lucrativos </w:t>
      </w:r>
      <w:r w:rsidRPr="008535D2">
        <w:rPr>
          <w:b/>
        </w:rPr>
        <w:t>voltados para atividades de pesquisa e desenvolvimento, que objetivem a geração de produtos, processos e serviços inovadores e a transferência e a difusão de tecnologia</w:t>
      </w:r>
      <w:r>
        <w:t>.</w:t>
      </w:r>
    </w:p>
    <w:p w14:paraId="4DB0DE78" w14:textId="6237FB41" w:rsidR="008535D2" w:rsidRDefault="008535D2" w:rsidP="008535D2">
      <w:pPr>
        <w:pStyle w:val="Citao"/>
      </w:pPr>
      <w:r>
        <w:t>(destaques não constam no texto original)</w:t>
      </w:r>
    </w:p>
    <w:p w14:paraId="45DAABC8" w14:textId="77777777" w:rsidR="008535D2" w:rsidRPr="008535D2" w:rsidRDefault="008535D2" w:rsidP="008535D2"/>
    <w:p w14:paraId="15538540" w14:textId="4F61237C" w:rsidR="008535D2" w:rsidRDefault="00F87DD0" w:rsidP="008535D2">
      <w:r>
        <w:t>Por fim, a Lei de Inovação autoriza a celebração de Acordos de Parceria para Pesquisa, Desenvolvimento e Inovação (APPD&amp;I) por meio do seu artigo 9º que assim dispõe:</w:t>
      </w:r>
    </w:p>
    <w:p w14:paraId="5C9B219D" w14:textId="6C7D77AE" w:rsidR="00F87DD0" w:rsidRDefault="00F87DD0" w:rsidP="00F87DD0">
      <w:pPr>
        <w:pStyle w:val="Citao"/>
      </w:pPr>
      <w:r w:rsidRPr="00F87DD0">
        <w:t>Art. 9º É facultado à ICT celebrar acordos de parceria com instituições públicas e privadas para realização de atividades conjuntas de pesquisa científica e tecnológica e de desenvolvimento de tecnologia, produto, serviço ou processo.</w:t>
      </w:r>
    </w:p>
    <w:p w14:paraId="7550F747" w14:textId="77777777" w:rsidR="00F87DD0" w:rsidRDefault="00F87DD0" w:rsidP="00F87DD0"/>
    <w:p w14:paraId="0F40AB4D" w14:textId="77777777" w:rsidR="00F87DD0" w:rsidRDefault="00F87DD0" w:rsidP="00F87DD0">
      <w:r>
        <w:t>Dessa forma, a celebração do Acordo de Parceria para Pesquisa, Desenvolvimento e Inovação (APPD&amp;I) está em conformidade com a Política de Inovação da Universidade de Brasília, Resolução Consuni nº 006/2020, que dispõe o seguinte:</w:t>
      </w:r>
    </w:p>
    <w:p w14:paraId="3EF85CAC" w14:textId="77777777" w:rsidR="00F87DD0" w:rsidRDefault="00F87DD0" w:rsidP="00F87DD0">
      <w:pPr>
        <w:pStyle w:val="Citao"/>
      </w:pPr>
      <w:r>
        <w:t xml:space="preserve">Art 1º Instituir a Política de Inovação da Universidade de Brasília, com os seguintes objetivos: </w:t>
      </w:r>
    </w:p>
    <w:p w14:paraId="5908190F" w14:textId="77777777" w:rsidR="00F87DD0" w:rsidRDefault="00F87DD0" w:rsidP="00F87DD0">
      <w:pPr>
        <w:pStyle w:val="Citao"/>
      </w:pPr>
      <w:r>
        <w:t>I. orientar as ações institucionais de incentivo e gestão da inovação, de forma a promover a geração de conhecimento, de produtos e de serviços para a sociedade;</w:t>
      </w:r>
    </w:p>
    <w:p w14:paraId="26B647D7" w14:textId="77777777" w:rsidR="00F87DD0" w:rsidRDefault="00F87DD0" w:rsidP="00F87DD0">
      <w:pPr>
        <w:pStyle w:val="Citao"/>
      </w:pPr>
      <w:r>
        <w:t>II. instituir o ambiente de inovação da Universidade de Brasília;</w:t>
      </w:r>
    </w:p>
    <w:p w14:paraId="39EED275" w14:textId="77777777" w:rsidR="00F87DD0" w:rsidRDefault="00F87DD0" w:rsidP="00F87DD0">
      <w:pPr>
        <w:pStyle w:val="Citao"/>
      </w:pPr>
      <w:r>
        <w:t>III. integrar as ações, processos e estruturas de inovação com as demais atividades e entes da Universidade e de ecossistemas de inovação local, nacional e internacional;</w:t>
      </w:r>
    </w:p>
    <w:p w14:paraId="1A0C93B2" w14:textId="77777777" w:rsidR="00F87DD0" w:rsidRDefault="00F87DD0" w:rsidP="00F87DD0">
      <w:pPr>
        <w:pStyle w:val="Citao"/>
      </w:pPr>
      <w:r>
        <w:t>IV. promover a cultura de inovação na comunidade universitária, propiciando a formação de cidadãos qualificados para atuar de forma transformadora na sociedade;</w:t>
      </w:r>
    </w:p>
    <w:p w14:paraId="6F8AC830" w14:textId="77777777" w:rsidR="00F87DD0" w:rsidRDefault="00F87DD0" w:rsidP="00F87DD0">
      <w:pPr>
        <w:pStyle w:val="Citao"/>
      </w:pPr>
      <w:r>
        <w:t>V. desenvolver a cultura e o sistema de empreendedorismo no escopo da Universidade de Brasília e de sua zona de abrangência, disponibilizando para a sociedade iniciativas que produzam inovação e desenvolvimento econômico e social;</w:t>
      </w:r>
    </w:p>
    <w:p w14:paraId="3A2EBFF1" w14:textId="77777777" w:rsidR="00F87DD0" w:rsidRDefault="00F87DD0" w:rsidP="00F87DD0">
      <w:pPr>
        <w:pStyle w:val="Citao"/>
      </w:pPr>
      <w:r>
        <w:t>VI. integrar as ações de inovação com as cadeias produtivas locais, regionais, nacionais e internacionais, de modo a promover de forma sustentável o desenvolvimento socioeconômico e a qualidade de vida;</w:t>
      </w:r>
    </w:p>
    <w:p w14:paraId="2E86469C" w14:textId="77777777" w:rsidR="00F87DD0" w:rsidRDefault="00F87DD0" w:rsidP="00F87DD0">
      <w:pPr>
        <w:pStyle w:val="Citao"/>
      </w:pPr>
      <w:r>
        <w:lastRenderedPageBreak/>
        <w:t>VII. fomentar a utilização da inovação aberta em plataformas colaborativas e o uso de licenças alternativas, quando do interesse da Universidade;</w:t>
      </w:r>
    </w:p>
    <w:p w14:paraId="704FA224" w14:textId="77777777" w:rsidR="00F87DD0" w:rsidRDefault="00F87DD0" w:rsidP="00F87DD0">
      <w:pPr>
        <w:pStyle w:val="Citao"/>
      </w:pPr>
      <w:r>
        <w:t>VIII. alinhar a política de inovação da UnB à ENCTI (Estratégia Nacional de Ciência, Tecnologia e Inovação), aprimorando e integrando os processos ligados à gestão da inovação tecnológica, que devem ser desenvolvidos de forma célere internamente à Universidade;</w:t>
      </w:r>
    </w:p>
    <w:p w14:paraId="3A0C2641" w14:textId="77777777" w:rsidR="00F87DD0" w:rsidRDefault="00F87DD0" w:rsidP="00F87DD0">
      <w:pPr>
        <w:pStyle w:val="Citao"/>
      </w:pPr>
      <w:r>
        <w:t>IX. estimular a disponibilização, a entes externos, de informações sobre infraestrutura de pesquisa, que permitam viabilizar novas parcerias para inovação, prestação de serviços tecnológicos e extensão tecnológica.</w:t>
      </w:r>
    </w:p>
    <w:p w14:paraId="7F246A18" w14:textId="77777777" w:rsidR="00F87DD0" w:rsidRDefault="00F87DD0" w:rsidP="00F87DD0">
      <w:pPr>
        <w:pStyle w:val="Citao"/>
      </w:pPr>
      <w:r>
        <w:t>(destaques nãos constam no texto original)</w:t>
      </w:r>
    </w:p>
    <w:p w14:paraId="33071CCC" w14:textId="77777777" w:rsidR="00F87DD0" w:rsidRDefault="00F87DD0" w:rsidP="00F87DD0"/>
    <w:p w14:paraId="32E87E2D" w14:textId="240D1E53" w:rsidR="00F87DD0" w:rsidRDefault="00F87DD0" w:rsidP="00F87DD0">
      <w:r>
        <w:t>A instrução para celebração de instrumentos de parceria, no âmbito da UnB, são regidas pela</w:t>
      </w:r>
      <w:r>
        <w:t xml:space="preserve"> Resolução CAPRO nº 001/2019, que dispõe sobre a tramitação de processos que envolvam a celebração de acordos, convênios, contratos, termos de cooperação, termos de execução descentralizada e instrumentos correlatos relativos a projetos de ensino, pesquisa, extensão, desenvolvimento institucional, científico e tecnológico e estímulo à inovação a serem celebrados pela Universidade de Brasília, a qual dispõe em seu artigo 1° que:</w:t>
      </w:r>
    </w:p>
    <w:p w14:paraId="675A99B3" w14:textId="1C3D4371" w:rsidR="008535D2" w:rsidRDefault="00F87DD0" w:rsidP="00F87DD0">
      <w:pPr>
        <w:pStyle w:val="Citao"/>
      </w:pPr>
      <w:r>
        <w:t>Art. 1º As propostas de projetos de interesse das unidades acadêmicas e administrativas e demais órgãos complementares da Universidade de Brasília (UnB), que envolvam convênios, contratos e instrumentos correlatos dos quais a UnB seja partícipe, a serem celebrados pela Fundação Universidade de Brasília (FUB) deverão seguir o trâmite descrito nesta Resolução.</w:t>
      </w:r>
    </w:p>
    <w:p w14:paraId="752C9CA0" w14:textId="77777777" w:rsidR="00F87DD0" w:rsidRDefault="00F87DD0" w:rsidP="00F87DD0"/>
    <w:p w14:paraId="2651141F" w14:textId="0FC8E286" w:rsidR="00F87DD0" w:rsidRPr="00F87DD0" w:rsidRDefault="00F87DD0" w:rsidP="00F87DD0">
      <w:r>
        <w:t xml:space="preserve">Conforme acima disposta, verifica-se que a celebração de APPD&amp;I, no âmbito da UnB, está autorizada e regulamenta por força da Constituição Federal, a Lei de Inovação, a Política de Inovação da UnB, instituída pela </w:t>
      </w:r>
      <w:r>
        <w:t>Resolução Consuni nº 006/2020</w:t>
      </w:r>
      <w:r>
        <w:t xml:space="preserve"> e a </w:t>
      </w:r>
      <w:r>
        <w:t>Resolução CAPRO nº 001/2019</w:t>
      </w:r>
      <w:r>
        <w:t>.</w:t>
      </w:r>
    </w:p>
    <w:p w14:paraId="6E3107DD" w14:textId="6DDD9FE9" w:rsidR="0073463F" w:rsidRPr="0073463F" w:rsidRDefault="00F87DD0" w:rsidP="00522CB0">
      <w:pPr>
        <w:pStyle w:val="Ttulo1"/>
      </w:pPr>
      <w:r>
        <w:t>A minuta do APPD&amp;I</w:t>
      </w:r>
    </w:p>
    <w:p w14:paraId="6A078BE3" w14:textId="7772183B" w:rsidR="0073463F" w:rsidRDefault="00F87DD0" w:rsidP="00D20B92">
      <w:r>
        <w:t xml:space="preserve">É importante ressaltar que o Acordo de Parceria para Pesquisa, Desenvolvimento &amp; Inovação (APPD&amp;I) é uma modalidade de contratação que já foi objeto de análise e parecer pela </w:t>
      </w:r>
      <w:r w:rsidRPr="00F87DD0">
        <w:t xml:space="preserve">Câmara Permanente da Ciência, Tecnologia e Inovação </w:t>
      </w:r>
      <w:r>
        <w:t xml:space="preserve">(CPCT&amp;I) da Advocacia Geral da União (AGU), por meio do </w:t>
      </w:r>
      <w:hyperlink r:id="rId8" w:history="1">
        <w:r w:rsidR="007515B1" w:rsidRPr="007515B1">
          <w:rPr>
            <w:rStyle w:val="Hyperlink"/>
          </w:rPr>
          <w:t>Parecer nº 01/2019-CPCTI-PGF-AGU</w:t>
        </w:r>
      </w:hyperlink>
      <w:r w:rsidR="007515B1">
        <w:t>.</w:t>
      </w:r>
    </w:p>
    <w:p w14:paraId="6F18788E" w14:textId="7FE9EC93" w:rsidR="007515B1" w:rsidRDefault="007515B1" w:rsidP="007515B1">
      <w:r>
        <w:t xml:space="preserve">O referido Parecer da CPCT&amp;I da AGU, além de demonstrar a possibilidade jurídica de contratação entre ICT’s públicas (neste caso a UnB) e instituições públicas e privadas </w:t>
      </w:r>
      <w:r>
        <w:t xml:space="preserve">na </w:t>
      </w:r>
      <w:r>
        <w:lastRenderedPageBreak/>
        <w:t>consecução de</w:t>
      </w:r>
      <w:r>
        <w:t xml:space="preserve"> </w:t>
      </w:r>
      <w:r>
        <w:t>atividades relacionadas a PD&amp;I, de interesse público e que tenham consonância com as atividades desempenhadas pela</w:t>
      </w:r>
      <w:r>
        <w:t xml:space="preserve"> </w:t>
      </w:r>
      <w:r>
        <w:t>Instituição Pública acordante</w:t>
      </w:r>
      <w:r>
        <w:t>.</w:t>
      </w:r>
    </w:p>
    <w:p w14:paraId="4C25BCB6" w14:textId="03A7ADA7" w:rsidR="007515B1" w:rsidRDefault="007515B1" w:rsidP="007515B1">
      <w:r>
        <w:t xml:space="preserve">A própria </w:t>
      </w:r>
      <w:r>
        <w:t>CPCT&amp;I da AGU</w:t>
      </w:r>
      <w:r>
        <w:t xml:space="preserve"> sugere uma minuta e um </w:t>
      </w:r>
      <w:r w:rsidRPr="007515B1">
        <w:rPr>
          <w:i/>
        </w:rPr>
        <w:t>checklist</w:t>
      </w:r>
      <w:r>
        <w:t xml:space="preserve"> para </w:t>
      </w:r>
      <w:r>
        <w:t>APPD&amp;I</w:t>
      </w:r>
      <w:r>
        <w:t xml:space="preserve">, conforme se verifica em </w:t>
      </w:r>
      <w:hyperlink r:id="rId9" w:history="1">
        <w:r w:rsidRPr="00BF5D56">
          <w:rPr>
            <w:rStyle w:val="Hyperlink"/>
          </w:rPr>
          <w:t>https://www.gov.br/agu/pt-br/composicao/procuradoria-geral-federal-1/consultoria-juridica/camara-permanente-da-ciencia-tecnologia-e-inovacao-1/acordo-de-parceria-para-pesquisa-desenvolvimento-e-inovacao-2013-appd-i</w:t>
        </w:r>
      </w:hyperlink>
      <w:r>
        <w:t>.</w:t>
      </w:r>
    </w:p>
    <w:p w14:paraId="5AD21064" w14:textId="3C975364" w:rsidR="007515B1" w:rsidRDefault="007515B1" w:rsidP="007515B1">
      <w:r>
        <w:t xml:space="preserve">Neste sentido, esclarecemos que a minuta utilizada no presente processo SEI é a minuta de </w:t>
      </w:r>
      <w:r>
        <w:t>APPD&amp;I</w:t>
      </w:r>
      <w:r>
        <w:t xml:space="preserve"> sugerida pela </w:t>
      </w:r>
      <w:r>
        <w:t>CPCT&amp;I da AGU</w:t>
      </w:r>
      <w:r>
        <w:t xml:space="preserve"> </w:t>
      </w:r>
      <w:r w:rsidRPr="007515B1">
        <w:rPr>
          <w:highlight w:val="yellow"/>
        </w:rPr>
        <w:t xml:space="preserve">sem a previsão de repasse de recursos financeiros entre as instituições /com a previsão de </w:t>
      </w:r>
      <w:r w:rsidRPr="007515B1">
        <w:rPr>
          <w:highlight w:val="yellow"/>
        </w:rPr>
        <w:t>repasse de recursos financeiros entre as instituições</w:t>
      </w:r>
      <w:r>
        <w:t>.</w:t>
      </w:r>
    </w:p>
    <w:p w14:paraId="146706C3" w14:textId="77777777" w:rsidR="007515B1" w:rsidRDefault="007515B1" w:rsidP="007515B1"/>
    <w:p w14:paraId="3E8E852B" w14:textId="77777777" w:rsidR="0073463F" w:rsidRPr="0073463F" w:rsidRDefault="0073463F" w:rsidP="00D20B92">
      <w:pPr>
        <w:pStyle w:val="Ttulo1"/>
      </w:pPr>
      <w:r w:rsidRPr="0073463F">
        <w:t>As vantagens da celebração do instrumento</w:t>
      </w:r>
    </w:p>
    <w:p w14:paraId="7C978634" w14:textId="1C5D6DD2" w:rsidR="0073463F" w:rsidRDefault="0073463F" w:rsidP="00D20B92">
      <w:r w:rsidRPr="0050550E">
        <w:rPr>
          <w:highlight w:val="yellow"/>
        </w:rPr>
        <w:t>[</w:t>
      </w:r>
      <w:r w:rsidR="00D20CB8" w:rsidRPr="0050550E">
        <w:rPr>
          <w:highlight w:val="yellow"/>
        </w:rPr>
        <w:t>Citar os benefícios para a UnB, o potencial de geração de inovação</w:t>
      </w:r>
      <w:r w:rsidRPr="0050550E">
        <w:rPr>
          <w:highlight w:val="yellow"/>
        </w:rPr>
        <w:t>].</w:t>
      </w:r>
    </w:p>
    <w:p w14:paraId="005650B8" w14:textId="77777777" w:rsidR="00197FD6" w:rsidRDefault="00197FD6" w:rsidP="00D20B92"/>
    <w:p w14:paraId="5C0472F3" w14:textId="77777777" w:rsidR="0073463F" w:rsidRPr="0073463F" w:rsidRDefault="0073463F" w:rsidP="00D20B92">
      <w:pPr>
        <w:pStyle w:val="Ttulo1"/>
      </w:pPr>
      <w:r w:rsidRPr="0073463F">
        <w:t>Sobre a instituição parceira</w:t>
      </w:r>
    </w:p>
    <w:p w14:paraId="31BAAA12" w14:textId="42906C64" w:rsidR="0073463F" w:rsidRDefault="0073463F" w:rsidP="00D20B92">
      <w:r w:rsidRPr="0050550E">
        <w:rPr>
          <w:highlight w:val="yellow"/>
        </w:rPr>
        <w:t>[</w:t>
      </w:r>
      <w:r w:rsidR="00200DD2" w:rsidRPr="0050550E">
        <w:rPr>
          <w:highlight w:val="yellow"/>
        </w:rPr>
        <w:t>Descrever brevemente a instituição parceira e a capacidade dela de contribuir para a pesquisa</w:t>
      </w:r>
      <w:r w:rsidRPr="0050550E">
        <w:rPr>
          <w:highlight w:val="yellow"/>
        </w:rPr>
        <w:t>].</w:t>
      </w:r>
      <w:bookmarkStart w:id="0" w:name="_GoBack"/>
      <w:bookmarkEnd w:id="0"/>
    </w:p>
    <w:p w14:paraId="399AFE76" w14:textId="7E67191E" w:rsidR="00200DD2" w:rsidRDefault="00200DD2" w:rsidP="00D20B92">
      <w:r w:rsidRPr="00200DD2">
        <w:rPr>
          <w:highlight w:val="yellow"/>
        </w:rPr>
        <w:t>Vale ressaltar que o(a)s professore(a)s xxxxxxxxxxxx e xxxxx são sócios cotistas da [nome da instituição parceira]. Contudo, a atuação deles(as) no presente projeto de pesquisa, desenvolvimento e inovação será exclusivamente como recursos humanos da Universidade de Brasília. Além disso, foram as declarações de não prejuízo à carga horária (xxxxxxx e xxxxx), assim coo a declaração de inexistência de conflito de interesse (xxxxxxxxx).</w:t>
      </w:r>
    </w:p>
    <w:p w14:paraId="611B4D8D" w14:textId="77777777" w:rsidR="0073463F" w:rsidRPr="0073463F" w:rsidRDefault="0073463F" w:rsidP="00D20B92">
      <w:pPr>
        <w:pStyle w:val="Ttulo1"/>
      </w:pPr>
      <w:r w:rsidRPr="0073463F">
        <w:t>Conclusão</w:t>
      </w:r>
    </w:p>
    <w:p w14:paraId="6F7B1255" w14:textId="0C934E4C" w:rsidR="0073463F" w:rsidRDefault="00200DD2" w:rsidP="00D20B92">
      <w:r w:rsidRPr="00200DD2">
        <w:t xml:space="preserve">Diante do exposto, destaca-se, por fim, que a minuta objeto de análise formaliza os termos </w:t>
      </w:r>
      <w:r>
        <w:t>da parceria para pesquisa, desenvolvimento e inovação</w:t>
      </w:r>
      <w:r w:rsidRPr="00200DD2">
        <w:t xml:space="preserve"> e que se encontram em conformidade com o pactuado pelas partes, resguardando em todos os seus aspectos a igualdade contratual, os interesses da Administração Pública, bem como a devida consonância com a legislação cível e administrativa aplicável ao caso concreto.</w:t>
      </w:r>
    </w:p>
    <w:p w14:paraId="5F7B273C" w14:textId="77777777" w:rsidR="0073463F" w:rsidRDefault="0073463F" w:rsidP="00D20B92"/>
    <w:p w14:paraId="129D196B" w14:textId="77777777" w:rsidR="0073463F" w:rsidRDefault="0073463F" w:rsidP="00D20B92">
      <w:r>
        <w:t>Atenciosamente,</w:t>
      </w:r>
    </w:p>
    <w:p w14:paraId="0A2F5EC7" w14:textId="77777777" w:rsidR="00200DD2" w:rsidRDefault="00200DD2" w:rsidP="00D20B92"/>
    <w:p w14:paraId="5653AF5D" w14:textId="130931E5" w:rsidR="00200DD2" w:rsidRDefault="00200DD2" w:rsidP="00200DD2">
      <w:pPr>
        <w:jc w:val="center"/>
      </w:pPr>
      <w:r w:rsidRPr="00200DD2">
        <w:rPr>
          <w:highlight w:val="yellow"/>
        </w:rPr>
        <w:t>Nome do coordenador</w:t>
      </w:r>
    </w:p>
    <w:p w14:paraId="56082F3E" w14:textId="61D0F51E" w:rsidR="00200DD2" w:rsidRDefault="00200DD2" w:rsidP="00200DD2">
      <w:pPr>
        <w:jc w:val="center"/>
      </w:pPr>
      <w:r>
        <w:t xml:space="preserve">Matrícula FUB nº </w:t>
      </w:r>
      <w:r w:rsidRPr="00200DD2">
        <w:rPr>
          <w:highlight w:val="yellow"/>
        </w:rPr>
        <w:t>xxxxxxxx</w:t>
      </w:r>
    </w:p>
    <w:sectPr w:rsidR="00200DD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F8CF" w14:textId="77777777" w:rsidR="00CE3F63" w:rsidRDefault="00CE3F63" w:rsidP="00D20B92">
      <w:r>
        <w:separator/>
      </w:r>
    </w:p>
  </w:endnote>
  <w:endnote w:type="continuationSeparator" w:id="0">
    <w:p w14:paraId="2DC27B11" w14:textId="77777777" w:rsidR="00CE3F63" w:rsidRDefault="00CE3F63" w:rsidP="00D2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8E9E5" w14:textId="77777777" w:rsidR="00CE3F63" w:rsidRDefault="00CE3F63" w:rsidP="00D20B92">
    <w:pPr>
      <w:pStyle w:val="Rodap"/>
    </w:pPr>
    <w:r>
      <w:t>______________________________________________________________________</w:t>
    </w:r>
  </w:p>
  <w:p w14:paraId="22B1FCD7" w14:textId="77777777" w:rsidR="00CE3F63" w:rsidRPr="00F60C8E" w:rsidRDefault="00CE3F63" w:rsidP="00F60C8E">
    <w:pPr>
      <w:pStyle w:val="Rodap"/>
      <w:spacing w:before="0"/>
      <w:jc w:val="center"/>
      <w:rPr>
        <w:sz w:val="18"/>
      </w:rPr>
    </w:pPr>
    <w:r w:rsidRPr="00F60C8E">
      <w:rPr>
        <w:sz w:val="18"/>
      </w:rPr>
      <w:t xml:space="preserve">Universidade de Brasília, CDT, </w:t>
    </w:r>
    <w:r w:rsidRPr="00F60C8E">
      <w:rPr>
        <w:i/>
        <w:sz w:val="18"/>
      </w:rPr>
      <w:t>Campus</w:t>
    </w:r>
    <w:r w:rsidRPr="00F60C8E">
      <w:rPr>
        <w:sz w:val="18"/>
      </w:rPr>
      <w:t xml:space="preserve"> Universitário Darcy Ribeiro, Edifício CDT, 70904-970 Brasília, DF</w:t>
    </w:r>
  </w:p>
  <w:p w14:paraId="213D8751" w14:textId="77777777" w:rsidR="00CE3F63" w:rsidRPr="00F60C8E" w:rsidRDefault="00CE3F63" w:rsidP="00F60C8E">
    <w:pPr>
      <w:pStyle w:val="Rodap"/>
      <w:spacing w:before="0"/>
      <w:jc w:val="center"/>
      <w:rPr>
        <w:sz w:val="18"/>
      </w:rPr>
    </w:pPr>
    <w:r w:rsidRPr="00F60C8E">
      <w:rPr>
        <w:sz w:val="18"/>
      </w:rPr>
      <w:t xml:space="preserve">Telefones (61) 3107-4100 / 3107-4152 – </w:t>
    </w:r>
    <w:r w:rsidRPr="00F60C8E">
      <w:rPr>
        <w:i/>
        <w:sz w:val="18"/>
      </w:rPr>
      <w:t xml:space="preserve">E-mail: </w:t>
    </w:r>
    <w:r w:rsidRPr="00F60C8E">
      <w:rPr>
        <w:sz w:val="18"/>
      </w:rPr>
      <w:t xml:space="preserve">atendimento@cdt.unb.br – </w:t>
    </w:r>
    <w:r w:rsidRPr="00F60C8E">
      <w:rPr>
        <w:i/>
        <w:sz w:val="18"/>
      </w:rPr>
      <w:t>Home Page</w:t>
    </w:r>
    <w:r w:rsidRPr="00F60C8E">
      <w:rPr>
        <w:sz w:val="18"/>
      </w:rPr>
      <w:t>: http://www.cdt.unb.br</w:t>
    </w:r>
  </w:p>
  <w:p w14:paraId="507D05A4" w14:textId="77777777" w:rsidR="00CE3F63" w:rsidRPr="00CE3F63" w:rsidRDefault="00CE3F63" w:rsidP="00D20B92">
    <w:pPr>
      <w:pStyle w:val="Rodap"/>
    </w:pPr>
    <w:r w:rsidRPr="00CE3F63">
      <w:ptab w:relativeTo="margin" w:alignment="right" w:leader="none"/>
    </w:r>
    <w:r w:rsidRPr="00CE3F63">
      <w:fldChar w:fldCharType="begin"/>
    </w:r>
    <w:r w:rsidRPr="00CE3F63">
      <w:instrText xml:space="preserve"> PAGE   \* MERGEFORMAT </w:instrText>
    </w:r>
    <w:r w:rsidRPr="00CE3F63">
      <w:fldChar w:fldCharType="separate"/>
    </w:r>
    <w:r w:rsidR="0050550E">
      <w:rPr>
        <w:noProof/>
      </w:rPr>
      <w:t>6</w:t>
    </w:r>
    <w:r w:rsidRPr="00CE3F63">
      <w:fldChar w:fldCharType="end"/>
    </w:r>
    <w:r w:rsidRPr="00CE3F63">
      <w:t>/</w:t>
    </w:r>
    <w:fldSimple w:instr=" NUMPAGES   \* MERGEFORMAT ">
      <w:r w:rsidR="0050550E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2AC1F" w14:textId="77777777" w:rsidR="00CE3F63" w:rsidRDefault="00CE3F63" w:rsidP="00D20B92">
      <w:r>
        <w:separator/>
      </w:r>
    </w:p>
  </w:footnote>
  <w:footnote w:type="continuationSeparator" w:id="0">
    <w:p w14:paraId="4DFE7847" w14:textId="77777777" w:rsidR="00CE3F63" w:rsidRDefault="00CE3F63" w:rsidP="00D20B92">
      <w:r>
        <w:continuationSeparator/>
      </w:r>
    </w:p>
  </w:footnote>
  <w:footnote w:id="1">
    <w:p w14:paraId="4BF6A7AE" w14:textId="77777777" w:rsidR="00712540" w:rsidRDefault="00712540" w:rsidP="00D20B92">
      <w:pPr>
        <w:pStyle w:val="Textodenotaderodap"/>
      </w:pPr>
      <w:r>
        <w:rPr>
          <w:rStyle w:val="Refdenotaderodap"/>
        </w:rPr>
        <w:footnoteRef/>
      </w:r>
      <w:r>
        <w:t xml:space="preserve"> UnB</w:t>
      </w:r>
      <w:r w:rsidRPr="006106CD">
        <w:t>, Portal d</w:t>
      </w:r>
      <w:r>
        <w:t>a</w:t>
      </w:r>
      <w:r w:rsidRPr="006106CD">
        <w:t xml:space="preserve"> UnB. </w:t>
      </w:r>
      <w:r>
        <w:t xml:space="preserve">A UnB. </w:t>
      </w:r>
      <w:r w:rsidRPr="006106CD">
        <w:t>Missão. Disponível em &lt;</w:t>
      </w:r>
      <w:r w:rsidRPr="00712540">
        <w:t>https://www.unb.br/a-unb/missao#:~:text=Ser%20uma%20universidade%20inovadora%20e,e%20internacionais%2C%20por%20meio%20de</w:t>
      </w:r>
      <w:r w:rsidRPr="006106CD">
        <w:t xml:space="preserve">&gt;. Acesso em </w:t>
      </w:r>
      <w:r>
        <w:t>08</w:t>
      </w:r>
      <w:r w:rsidRPr="006106CD">
        <w:t xml:space="preserve"> de </w:t>
      </w:r>
      <w:r>
        <w:t>fevereiro</w:t>
      </w:r>
      <w:r w:rsidRPr="006106CD">
        <w:t xml:space="preserve"> de 20</w:t>
      </w:r>
      <w:r>
        <w:t>23</w:t>
      </w:r>
      <w:r w:rsidRPr="006106C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4134F" w14:textId="77777777" w:rsidR="00CE3F63" w:rsidRDefault="00CE3F63" w:rsidP="00D20B9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3B08DD5" wp14:editId="473DF84C">
          <wp:simplePos x="0" y="0"/>
          <wp:positionH relativeFrom="margin">
            <wp:posOffset>1270</wp:posOffset>
          </wp:positionH>
          <wp:positionV relativeFrom="paragraph">
            <wp:posOffset>-50496</wp:posOffset>
          </wp:positionV>
          <wp:extent cx="5398770" cy="349406"/>
          <wp:effectExtent l="0" t="0" r="0" b="0"/>
          <wp:wrapNone/>
          <wp:docPr id="2" name="Imagem 2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49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5AC25" w14:textId="77777777" w:rsidR="00CE3F63" w:rsidRDefault="00CE3F63" w:rsidP="00D20B92">
    <w:pPr>
      <w:pStyle w:val="Cabealh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9FA"/>
    <w:multiLevelType w:val="hybridMultilevel"/>
    <w:tmpl w:val="1BE2223A"/>
    <w:lvl w:ilvl="0" w:tplc="7A78BAE6">
      <w:start w:val="1"/>
      <w:numFmt w:val="decimal"/>
      <w:pStyle w:val="Ttulo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63"/>
    <w:rsid w:val="00097847"/>
    <w:rsid w:val="00197FD6"/>
    <w:rsid w:val="00200DD2"/>
    <w:rsid w:val="002316DC"/>
    <w:rsid w:val="0024103A"/>
    <w:rsid w:val="002751A1"/>
    <w:rsid w:val="00414573"/>
    <w:rsid w:val="00480FC0"/>
    <w:rsid w:val="0050550E"/>
    <w:rsid w:val="00522CB0"/>
    <w:rsid w:val="006106CD"/>
    <w:rsid w:val="00625499"/>
    <w:rsid w:val="00712540"/>
    <w:rsid w:val="0073463F"/>
    <w:rsid w:val="007515B1"/>
    <w:rsid w:val="0075178A"/>
    <w:rsid w:val="00773B39"/>
    <w:rsid w:val="00822873"/>
    <w:rsid w:val="008535D2"/>
    <w:rsid w:val="009013FB"/>
    <w:rsid w:val="00A22746"/>
    <w:rsid w:val="00CE3F63"/>
    <w:rsid w:val="00CE56EF"/>
    <w:rsid w:val="00D20B92"/>
    <w:rsid w:val="00D20CB8"/>
    <w:rsid w:val="00D30C28"/>
    <w:rsid w:val="00D74686"/>
    <w:rsid w:val="00F60C8E"/>
    <w:rsid w:val="00F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8B81F4"/>
  <w15:chartTrackingRefBased/>
  <w15:docId w15:val="{C9B59655-65AD-4700-8450-3CBC8AF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92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712540"/>
    <w:pPr>
      <w:numPr>
        <w:numId w:val="1"/>
      </w:numPr>
      <w:ind w:left="0" w:firstLine="0"/>
      <w:contextualSpacing w:val="0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F63"/>
  </w:style>
  <w:style w:type="paragraph" w:styleId="Rodap">
    <w:name w:val="footer"/>
    <w:basedOn w:val="Normal"/>
    <w:link w:val="RodapChar"/>
    <w:uiPriority w:val="99"/>
    <w:unhideWhenUsed/>
    <w:rsid w:val="00CE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F63"/>
  </w:style>
  <w:style w:type="paragraph" w:styleId="PargrafodaLista">
    <w:name w:val="List Paragraph"/>
    <w:basedOn w:val="Normal"/>
    <w:uiPriority w:val="34"/>
    <w:qFormat/>
    <w:rsid w:val="0024103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6106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106CD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06C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254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54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549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54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5499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499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8535D2"/>
    <w:pPr>
      <w:spacing w:before="0" w:after="0" w:line="240" w:lineRule="auto"/>
      <w:ind w:left="2268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8535D2"/>
    <w:rPr>
      <w:rFonts w:ascii="Times New Roman" w:hAnsi="Times New Roman"/>
      <w:iCs/>
    </w:rPr>
  </w:style>
  <w:style w:type="character" w:customStyle="1" w:styleId="Ttulo1Char">
    <w:name w:val="Título 1 Char"/>
    <w:basedOn w:val="Fontepargpadro"/>
    <w:link w:val="Ttulo1"/>
    <w:uiPriority w:val="9"/>
    <w:rsid w:val="00712540"/>
    <w:rPr>
      <w:rFonts w:ascii="Times New Roman" w:hAnsi="Times New Roman"/>
      <w:b/>
      <w:sz w:val="24"/>
    </w:rPr>
  </w:style>
  <w:style w:type="character" w:styleId="Hyperlink">
    <w:name w:val="Hyperlink"/>
    <w:basedOn w:val="Fontepargpadro"/>
    <w:uiPriority w:val="99"/>
    <w:unhideWhenUsed/>
    <w:rsid w:val="00751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procuradoria-geral-federal-1/consultoria-juridica/camara-permanente-da-ciencia-tecnologia-e-inovacao-1/Parecer012019CPCTIPGFAG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br/agu/pt-br/composicao/procuradoria-geral-federal-1/consultoria-juridica/camara-permanente-da-ciencia-tecnologia-e-inovacao-1/acordo-de-parceria-para-pesquisa-desenvolvimento-e-inovacao-2013-appd-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37CD-1519-4110-B237-846F1C31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1734</Words>
  <Characters>9365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Pereira de Araujo</dc:creator>
  <cp:keywords/>
  <dc:description/>
  <cp:lastModifiedBy>Lívia Pereira de Araújo</cp:lastModifiedBy>
  <cp:revision>13</cp:revision>
  <dcterms:created xsi:type="dcterms:W3CDTF">2023-02-08T12:27:00Z</dcterms:created>
  <dcterms:modified xsi:type="dcterms:W3CDTF">2023-02-08T14:14:00Z</dcterms:modified>
</cp:coreProperties>
</file>